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1B" w:rsidRPr="005E4201" w:rsidRDefault="00B3371B" w:rsidP="00B337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201">
        <w:rPr>
          <w:rFonts w:ascii="Times New Roman" w:hAnsi="Times New Roman" w:cs="Times New Roman"/>
          <w:b/>
          <w:sz w:val="24"/>
          <w:szCs w:val="24"/>
        </w:rPr>
        <w:t>Правила оформления и подачи иссле</w:t>
      </w:r>
      <w:r>
        <w:rPr>
          <w:rFonts w:ascii="Times New Roman" w:hAnsi="Times New Roman" w:cs="Times New Roman"/>
          <w:b/>
          <w:sz w:val="24"/>
          <w:szCs w:val="24"/>
        </w:rPr>
        <w:t xml:space="preserve">довательской работы участником </w:t>
      </w:r>
      <w:r w:rsidRPr="005E4201">
        <w:rPr>
          <w:rFonts w:ascii="Times New Roman" w:hAnsi="Times New Roman" w:cs="Times New Roman"/>
          <w:b/>
          <w:sz w:val="24"/>
          <w:szCs w:val="24"/>
        </w:rPr>
        <w:t xml:space="preserve">XIII Международной научно-практической, гуманитарной, </w:t>
      </w:r>
      <w:proofErr w:type="spellStart"/>
      <w:r w:rsidRPr="005E4201">
        <w:rPr>
          <w:rFonts w:ascii="Times New Roman" w:hAnsi="Times New Roman" w:cs="Times New Roman"/>
          <w:b/>
          <w:sz w:val="24"/>
          <w:szCs w:val="24"/>
        </w:rPr>
        <w:t>родоведческой</w:t>
      </w:r>
      <w:proofErr w:type="spellEnd"/>
      <w:r w:rsidRPr="005E4201">
        <w:rPr>
          <w:rFonts w:ascii="Times New Roman" w:hAnsi="Times New Roman" w:cs="Times New Roman"/>
          <w:b/>
          <w:sz w:val="24"/>
          <w:szCs w:val="24"/>
        </w:rPr>
        <w:t xml:space="preserve"> конференции «История моей семьи – страница тысячелетней истории Отечества»</w:t>
      </w:r>
    </w:p>
    <w:p w:rsidR="00B3371B" w:rsidRPr="005E4201" w:rsidRDefault="00B3371B" w:rsidP="00B3371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01">
        <w:rPr>
          <w:rFonts w:ascii="Times New Roman" w:hAnsi="Times New Roman" w:cs="Times New Roman"/>
          <w:sz w:val="24"/>
          <w:szCs w:val="24"/>
        </w:rPr>
        <w:t>1.</w:t>
      </w:r>
      <w:r w:rsidRPr="005E4201">
        <w:rPr>
          <w:rFonts w:ascii="Times New Roman" w:hAnsi="Times New Roman" w:cs="Times New Roman"/>
          <w:sz w:val="24"/>
          <w:szCs w:val="24"/>
        </w:rPr>
        <w:tab/>
        <w:t>Исследовательская работа направляется на электронный адрес организационного комитета conference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4201">
        <w:rPr>
          <w:rFonts w:ascii="Times New Roman" w:hAnsi="Times New Roman" w:cs="Times New Roman"/>
          <w:sz w:val="24"/>
          <w:szCs w:val="24"/>
        </w:rPr>
        <w:t xml:space="preserve">kazan@mail.ru  </w:t>
      </w:r>
    </w:p>
    <w:p w:rsidR="00B3371B" w:rsidRPr="005E4201" w:rsidRDefault="00B3371B" w:rsidP="00B3371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01">
        <w:rPr>
          <w:rFonts w:ascii="Times New Roman" w:hAnsi="Times New Roman" w:cs="Times New Roman"/>
          <w:sz w:val="24"/>
          <w:szCs w:val="24"/>
        </w:rPr>
        <w:t>2.</w:t>
      </w:r>
      <w:r w:rsidRPr="005E4201">
        <w:rPr>
          <w:rFonts w:ascii="Times New Roman" w:hAnsi="Times New Roman" w:cs="Times New Roman"/>
          <w:sz w:val="24"/>
          <w:szCs w:val="24"/>
        </w:rPr>
        <w:tab/>
        <w:t>Исследовательская работа содержит титульный лист с указанием названия конференции, даты ее проведения, названия выбранной номинации, темы исследования, ИФО автора, названия образовательного учреждения и класса, в котором учится автор, почтового и электронного адреса образовательного учреждения, ИФО и должности научного руководителя.</w:t>
      </w:r>
    </w:p>
    <w:p w:rsidR="00B3371B" w:rsidRPr="005E4201" w:rsidRDefault="00B3371B" w:rsidP="00B3371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01">
        <w:rPr>
          <w:rFonts w:ascii="Times New Roman" w:hAnsi="Times New Roman" w:cs="Times New Roman"/>
          <w:sz w:val="24"/>
          <w:szCs w:val="24"/>
        </w:rPr>
        <w:t>3.</w:t>
      </w:r>
      <w:r w:rsidRPr="005E4201">
        <w:rPr>
          <w:rFonts w:ascii="Times New Roman" w:hAnsi="Times New Roman" w:cs="Times New Roman"/>
          <w:sz w:val="24"/>
          <w:szCs w:val="24"/>
        </w:rPr>
        <w:tab/>
        <w:t>Исследовательская работа содержит оглавление.</w:t>
      </w:r>
    </w:p>
    <w:p w:rsidR="00B3371B" w:rsidRPr="005E4201" w:rsidRDefault="00B3371B" w:rsidP="00B3371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01">
        <w:rPr>
          <w:rFonts w:ascii="Times New Roman" w:hAnsi="Times New Roman" w:cs="Times New Roman"/>
          <w:sz w:val="24"/>
          <w:szCs w:val="24"/>
        </w:rPr>
        <w:t>4.</w:t>
      </w:r>
      <w:r w:rsidRPr="005E4201">
        <w:rPr>
          <w:rFonts w:ascii="Times New Roman" w:hAnsi="Times New Roman" w:cs="Times New Roman"/>
          <w:sz w:val="24"/>
          <w:szCs w:val="24"/>
        </w:rPr>
        <w:tab/>
        <w:t>Исследовательская работа содержит вводную часть (2-3стр.), в которой автор излагает цель и задачи работы, ее актуальность и дает характеристику источникам, в том числе и электронным, а также  литературе, использованной при написании исследовательской работы; также исследовательская работа содержит основную часть (5-15стр.); заключительную часть (1-2стр.), содержащую основные выводы по теме. Поощряется завершить работу списком использованных источников и литературы.</w:t>
      </w:r>
    </w:p>
    <w:p w:rsidR="00B3371B" w:rsidRPr="005E4201" w:rsidRDefault="00B3371B" w:rsidP="00B3371B">
      <w:pPr>
        <w:jc w:val="both"/>
        <w:rPr>
          <w:rFonts w:ascii="Times New Roman" w:hAnsi="Times New Roman" w:cs="Times New Roman"/>
          <w:sz w:val="24"/>
          <w:szCs w:val="24"/>
        </w:rPr>
      </w:pPr>
      <w:r w:rsidRPr="005E4201">
        <w:rPr>
          <w:rFonts w:ascii="Times New Roman" w:hAnsi="Times New Roman" w:cs="Times New Roman"/>
          <w:sz w:val="24"/>
          <w:szCs w:val="24"/>
        </w:rPr>
        <w:t>5.</w:t>
      </w:r>
      <w:r w:rsidRPr="005E4201">
        <w:rPr>
          <w:rFonts w:ascii="Times New Roman" w:hAnsi="Times New Roman" w:cs="Times New Roman"/>
          <w:sz w:val="24"/>
          <w:szCs w:val="24"/>
        </w:rPr>
        <w:tab/>
        <w:t>Исследовательская работа может содержать тематические приложения, описания предметов семейного архива, семейных реликвий и памятных предметов.</w:t>
      </w:r>
    </w:p>
    <w:p w:rsidR="00B3371B" w:rsidRDefault="00B3371B" w:rsidP="00B3371B">
      <w:pPr>
        <w:jc w:val="both"/>
      </w:pPr>
    </w:p>
    <w:p w:rsidR="003330A9" w:rsidRDefault="003330A9">
      <w:bookmarkStart w:id="0" w:name="_GoBack"/>
      <w:bookmarkEnd w:id="0"/>
    </w:p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D9"/>
    <w:rsid w:val="000206D9"/>
    <w:rsid w:val="00281512"/>
    <w:rsid w:val="003330A9"/>
    <w:rsid w:val="004A226B"/>
    <w:rsid w:val="00546E5B"/>
    <w:rsid w:val="00B3371B"/>
    <w:rsid w:val="00B85F22"/>
    <w:rsid w:val="00D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2019-09-10T20:05:00Z</dcterms:created>
  <dcterms:modified xsi:type="dcterms:W3CDTF">2019-09-10T20:05:00Z</dcterms:modified>
</cp:coreProperties>
</file>